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03" w:type="dxa"/>
        <w:tblInd w:w="-3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2606"/>
        <w:gridCol w:w="1083"/>
        <w:gridCol w:w="1266"/>
        <w:gridCol w:w="2421"/>
      </w:tblGrid>
      <w:tr w:rsidR="0080593B" w:rsidRPr="004B19BF" w14:paraId="6997471A" w14:textId="77777777" w:rsidTr="009372DC">
        <w:trPr>
          <w:cantSplit/>
          <w:trHeight w:val="284"/>
        </w:trPr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  <w:vAlign w:val="center"/>
          </w:tcPr>
          <w:p w14:paraId="5FBAC384" w14:textId="77777777" w:rsidR="0080593B" w:rsidRPr="004B19BF" w:rsidRDefault="0080593B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Scheda</w:t>
            </w:r>
          </w:p>
          <w:p w14:paraId="1AEB8768" w14:textId="77777777" w:rsidR="0080593B" w:rsidRPr="004B19BF" w:rsidRDefault="0080593B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B65C33" w14:textId="77777777" w:rsidR="0080593B" w:rsidRPr="004B19BF" w:rsidRDefault="0080593B" w:rsidP="009372DC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Codice del ZSC/ZPS</w:t>
            </w:r>
          </w:p>
        </w:tc>
        <w:tc>
          <w:tcPr>
            <w:tcW w:w="47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4EF" w:themeFill="text2" w:themeFillTint="33"/>
            <w:vAlign w:val="center"/>
          </w:tcPr>
          <w:p w14:paraId="66FBEBF0" w14:textId="1E5C34BA" w:rsidR="0080593B" w:rsidRPr="004B19BF" w:rsidRDefault="0080593B" w:rsidP="009372DC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80593B" w:rsidRPr="004B19BF" w14:paraId="4EFB52EF" w14:textId="77777777" w:rsidTr="009372DC">
        <w:trPr>
          <w:cantSplit/>
          <w:trHeight w:val="284"/>
        </w:trPr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  <w:vAlign w:val="center"/>
          </w:tcPr>
          <w:p w14:paraId="6B8FA661" w14:textId="77777777" w:rsidR="0080593B" w:rsidRPr="004B19BF" w:rsidRDefault="0080593B" w:rsidP="009372DC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0EED3B3" w14:textId="77777777" w:rsidR="0080593B" w:rsidRPr="004B19BF" w:rsidRDefault="0080593B" w:rsidP="009372DC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Nome del ZSC/ZPS</w:t>
            </w:r>
          </w:p>
        </w:tc>
        <w:tc>
          <w:tcPr>
            <w:tcW w:w="47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4EF" w:themeFill="text2" w:themeFillTint="33"/>
            <w:vAlign w:val="center"/>
          </w:tcPr>
          <w:p w14:paraId="653C2243" w14:textId="69BD3945" w:rsidR="0080593B" w:rsidRPr="004B19BF" w:rsidRDefault="0080593B" w:rsidP="009372DC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80593B" w:rsidRPr="0080593B" w14:paraId="02DB8CA4" w14:textId="77777777" w:rsidTr="009372DC">
        <w:trPr>
          <w:cantSplit/>
          <w:trHeight w:val="284"/>
        </w:trPr>
        <w:tc>
          <w:tcPr>
            <w:tcW w:w="2127" w:type="dxa"/>
            <w:vMerge w:val="restart"/>
            <w:tcBorders>
              <w:left w:val="single" w:sz="6" w:space="0" w:color="000000"/>
            </w:tcBorders>
            <w:shd w:val="clear" w:color="auto" w:fill="FF0000"/>
            <w:vAlign w:val="center"/>
          </w:tcPr>
          <w:p w14:paraId="1AA98407" w14:textId="77777777" w:rsidR="0080593B" w:rsidRPr="004B19BF" w:rsidRDefault="0080593B" w:rsidP="0080593B">
            <w:pPr>
              <w:pStyle w:val="Paragrafoelenco"/>
              <w:widowControl w:val="0"/>
              <w:suppressAutoHyphens/>
              <w:snapToGrid w:val="0"/>
              <w:spacing w:after="0" w:line="240" w:lineRule="auto"/>
              <w:ind w:left="0" w:firstLine="0"/>
              <w:rPr>
                <w:rFonts w:cs="Arial"/>
                <w:b/>
                <w:i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43AB4EA" w14:textId="77777777" w:rsidR="0080593B" w:rsidRPr="004B19BF" w:rsidRDefault="0080593B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Titolo dell’azione</w:t>
            </w:r>
          </w:p>
        </w:tc>
        <w:tc>
          <w:tcPr>
            <w:tcW w:w="47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3B73F1" w14:textId="05BAC0E9" w:rsidR="0080593B" w:rsidRPr="0080593B" w:rsidRDefault="0080593B" w:rsidP="0080593B">
            <w:pPr>
              <w:spacing w:after="0" w:line="240" w:lineRule="auto"/>
              <w:ind w:firstLine="0"/>
              <w:rPr>
                <w:rFonts w:cs="Arial"/>
                <w:b/>
                <w:bCs/>
                <w:sz w:val="18"/>
                <w:szCs w:val="18"/>
              </w:rPr>
            </w:pPr>
            <w:r w:rsidRPr="0080593B">
              <w:rPr>
                <w:rFonts w:cs="Arial"/>
                <w:b/>
                <w:bCs/>
                <w:sz w:val="18"/>
                <w:szCs w:val="18"/>
              </w:rPr>
              <w:t>Divieto di rimozione della sostanza organica accumulata nei pressi della battigia sulle spiagge liber</w:t>
            </w:r>
            <w:r w:rsidR="00680BD1">
              <w:rPr>
                <w:rFonts w:cs="Arial"/>
                <w:b/>
                <w:bCs/>
                <w:sz w:val="18"/>
                <w:szCs w:val="18"/>
              </w:rPr>
              <w:t>e</w:t>
            </w:r>
          </w:p>
        </w:tc>
      </w:tr>
      <w:tr w:rsidR="0080593B" w:rsidRPr="004B19BF" w14:paraId="115413D6" w14:textId="77777777" w:rsidTr="009372DC">
        <w:trPr>
          <w:cantSplit/>
          <w:trHeight w:val="284"/>
        </w:trPr>
        <w:tc>
          <w:tcPr>
            <w:tcW w:w="2127" w:type="dxa"/>
            <w:vMerge/>
            <w:tcBorders>
              <w:left w:val="single" w:sz="6" w:space="0" w:color="000000"/>
            </w:tcBorders>
            <w:shd w:val="clear" w:color="auto" w:fill="FF0000"/>
            <w:vAlign w:val="center"/>
          </w:tcPr>
          <w:p w14:paraId="3BAF29DF" w14:textId="77777777" w:rsidR="0080593B" w:rsidRPr="004B19BF" w:rsidRDefault="0080593B" w:rsidP="009372DC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9E635FE" w14:textId="77777777" w:rsidR="0080593B" w:rsidRPr="004B19BF" w:rsidRDefault="0080593B" w:rsidP="009372DC">
            <w:pPr>
              <w:tabs>
                <w:tab w:val="left" w:pos="355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X</w:t>
            </w:r>
            <w:r w:rsidRPr="004B19BF">
              <w:rPr>
                <w:rFonts w:cs="Arial"/>
                <w:sz w:val="18"/>
                <w:szCs w:val="18"/>
              </w:rPr>
              <w:tab/>
              <w:t>Azione ordinaria</w:t>
            </w:r>
          </w:p>
          <w:p w14:paraId="1FB223EC" w14:textId="77777777" w:rsidR="0080593B" w:rsidRPr="004B19BF" w:rsidRDefault="0080593B" w:rsidP="009372DC">
            <w:pPr>
              <w:tabs>
                <w:tab w:val="left" w:pos="355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Pr="004B19BF">
              <w:rPr>
                <w:rFonts w:cs="Arial"/>
                <w:sz w:val="18"/>
                <w:szCs w:val="18"/>
              </w:rPr>
              <w:tab/>
              <w:t>Azione straordinaria</w:t>
            </w:r>
          </w:p>
        </w:tc>
        <w:tc>
          <w:tcPr>
            <w:tcW w:w="23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018D5A0" w14:textId="77777777" w:rsidR="0080593B" w:rsidRPr="004B19BF" w:rsidRDefault="0080593B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X</w:t>
            </w:r>
            <w:r w:rsidRPr="004B19BF">
              <w:rPr>
                <w:rFonts w:cs="Arial"/>
                <w:sz w:val="18"/>
                <w:szCs w:val="18"/>
              </w:rPr>
              <w:tab/>
              <w:t>Azione generale</w:t>
            </w:r>
          </w:p>
          <w:p w14:paraId="23C81A24" w14:textId="77777777" w:rsidR="0080593B" w:rsidRPr="004B19BF" w:rsidRDefault="0080593B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Pr="004B19BF">
              <w:rPr>
                <w:rFonts w:cs="Arial"/>
                <w:sz w:val="18"/>
                <w:szCs w:val="18"/>
              </w:rPr>
              <w:tab/>
              <w:t>Azione localizzata</w:t>
            </w: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9FA7B3" w14:textId="4E68B207" w:rsidR="0080593B" w:rsidRPr="004B19BF" w:rsidRDefault="002F553C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="0080593B" w:rsidRPr="004B19BF">
              <w:rPr>
                <w:rFonts w:cs="Arial"/>
                <w:sz w:val="18"/>
                <w:szCs w:val="18"/>
              </w:rPr>
              <w:tab/>
              <w:t>Azione materiale</w:t>
            </w:r>
          </w:p>
          <w:p w14:paraId="5DF168F3" w14:textId="29120F77" w:rsidR="0080593B" w:rsidRPr="004B19BF" w:rsidRDefault="002F553C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eastAsia="Wingdings" w:cs="Arial"/>
                <w:sz w:val="18"/>
                <w:szCs w:val="18"/>
              </w:rPr>
              <w:t>X</w:t>
            </w:r>
            <w:r w:rsidR="0080593B" w:rsidRPr="004B19BF">
              <w:rPr>
                <w:rFonts w:cs="Arial"/>
                <w:sz w:val="18"/>
                <w:szCs w:val="18"/>
              </w:rPr>
              <w:tab/>
              <w:t>Azione immateriale</w:t>
            </w:r>
          </w:p>
        </w:tc>
      </w:tr>
      <w:tr w:rsidR="0080593B" w:rsidRPr="004B19BF" w14:paraId="492D5126" w14:textId="77777777" w:rsidTr="009372DC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189BF3F" w14:textId="77777777" w:rsidR="0080593B" w:rsidRPr="004B19BF" w:rsidRDefault="0080593B" w:rsidP="009372DC">
            <w:pPr>
              <w:spacing w:after="0" w:line="240" w:lineRule="auto"/>
              <w:ind w:firstLine="0"/>
              <w:jc w:val="center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Tipo azione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7AD12A" w14:textId="77777777" w:rsidR="0080593B" w:rsidRPr="004B19BF" w:rsidRDefault="0080593B" w:rsidP="009372DC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Pr="004B19BF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4B19BF">
              <w:rPr>
                <w:rFonts w:cs="Arial"/>
                <w:sz w:val="18"/>
                <w:szCs w:val="18"/>
              </w:rPr>
              <w:t>intervento attivo (</w:t>
            </w:r>
            <w:r w:rsidRPr="004B19BF">
              <w:rPr>
                <w:rFonts w:cs="Arial"/>
                <w:b/>
                <w:sz w:val="18"/>
                <w:szCs w:val="18"/>
              </w:rPr>
              <w:t>IA)</w:t>
            </w:r>
          </w:p>
          <w:p w14:paraId="0EB72D13" w14:textId="77777777" w:rsidR="0080593B" w:rsidRPr="004B19BF" w:rsidRDefault="0080593B" w:rsidP="009372DC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X</w:t>
            </w:r>
            <w:r w:rsidRPr="004B19BF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4B19BF">
              <w:rPr>
                <w:rFonts w:cs="Arial"/>
                <w:sz w:val="18"/>
                <w:szCs w:val="18"/>
              </w:rPr>
              <w:t>regolamentazione (</w:t>
            </w:r>
            <w:r w:rsidRPr="004B19BF">
              <w:rPr>
                <w:rFonts w:cs="Arial"/>
                <w:b/>
                <w:sz w:val="18"/>
                <w:szCs w:val="18"/>
              </w:rPr>
              <w:t>RE)</w:t>
            </w:r>
          </w:p>
          <w:p w14:paraId="2448EC46" w14:textId="77777777" w:rsidR="0080593B" w:rsidRPr="004B19BF" w:rsidRDefault="0080593B" w:rsidP="009372DC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Pr="004B19BF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4B19BF">
              <w:rPr>
                <w:rFonts w:cs="Arial"/>
                <w:sz w:val="18"/>
                <w:szCs w:val="18"/>
              </w:rPr>
              <w:t>incentivazione (</w:t>
            </w:r>
            <w:r w:rsidRPr="004B19BF">
              <w:rPr>
                <w:rFonts w:cs="Arial"/>
                <w:b/>
                <w:sz w:val="18"/>
                <w:szCs w:val="18"/>
              </w:rPr>
              <w:t>IN)</w:t>
            </w:r>
          </w:p>
          <w:p w14:paraId="1C9D0004" w14:textId="77777777" w:rsidR="0080593B" w:rsidRPr="004B19BF" w:rsidRDefault="0080593B" w:rsidP="009372DC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Pr="004B19BF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4B19BF">
              <w:rPr>
                <w:rFonts w:cs="Arial"/>
                <w:sz w:val="18"/>
                <w:szCs w:val="18"/>
              </w:rPr>
              <w:t>programma di monitoraggio e/o ricerca (</w:t>
            </w:r>
            <w:r w:rsidRPr="004B19BF">
              <w:rPr>
                <w:rFonts w:cs="Arial"/>
                <w:b/>
                <w:sz w:val="18"/>
                <w:szCs w:val="18"/>
              </w:rPr>
              <w:t>MR)</w:t>
            </w:r>
          </w:p>
          <w:p w14:paraId="4E1650F9" w14:textId="77777777" w:rsidR="0080593B" w:rsidRPr="004B19BF" w:rsidRDefault="0080593B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Pr="004B19BF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4B19BF">
              <w:rPr>
                <w:rFonts w:cs="Arial"/>
                <w:sz w:val="18"/>
                <w:szCs w:val="18"/>
              </w:rPr>
              <w:t>programma di educazione e di informazione (</w:t>
            </w:r>
            <w:r w:rsidRPr="004B19BF">
              <w:rPr>
                <w:rFonts w:cs="Arial"/>
                <w:b/>
                <w:sz w:val="18"/>
                <w:szCs w:val="18"/>
              </w:rPr>
              <w:t>PD)</w:t>
            </w:r>
          </w:p>
        </w:tc>
      </w:tr>
      <w:tr w:rsidR="0080593B" w:rsidRPr="004B19BF" w14:paraId="05D6124B" w14:textId="77777777" w:rsidTr="009372DC">
        <w:trPr>
          <w:cantSplit/>
          <w:trHeight w:val="284"/>
        </w:trPr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6A8EFFD6" w14:textId="77777777" w:rsidR="0080593B" w:rsidRPr="004B19BF" w:rsidRDefault="0080593B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Target</w:t>
            </w:r>
          </w:p>
        </w:tc>
        <w:tc>
          <w:tcPr>
            <w:tcW w:w="3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F99734" w14:textId="77777777" w:rsidR="0080593B" w:rsidRPr="004B19BF" w:rsidRDefault="0080593B" w:rsidP="009372DC">
            <w:pPr>
              <w:spacing w:after="0" w:line="240" w:lineRule="auto"/>
              <w:ind w:firstLine="0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4B19BF">
              <w:rPr>
                <w:rFonts w:eastAsia="Wingdings" w:cs="Arial"/>
                <w:b/>
                <w:bCs/>
                <w:sz w:val="18"/>
                <w:szCs w:val="18"/>
              </w:rPr>
              <w:t>Habita</w:t>
            </w:r>
            <w:r>
              <w:rPr>
                <w:rFonts w:eastAsia="Wingdings" w:cs="Arial"/>
                <w:b/>
                <w:bCs/>
                <w:sz w:val="18"/>
                <w:szCs w:val="18"/>
              </w:rPr>
              <w:t>t</w:t>
            </w:r>
          </w:p>
        </w:tc>
        <w:tc>
          <w:tcPr>
            <w:tcW w:w="36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2A4CEE" w14:textId="77777777" w:rsidR="0080593B" w:rsidRPr="004B19BF" w:rsidRDefault="0080593B" w:rsidP="009372DC">
            <w:pPr>
              <w:spacing w:after="0" w:line="240" w:lineRule="auto"/>
              <w:ind w:firstLine="0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4B19BF">
              <w:rPr>
                <w:rFonts w:eastAsia="Wingdings" w:cs="Arial"/>
                <w:b/>
                <w:bCs/>
                <w:sz w:val="18"/>
                <w:szCs w:val="18"/>
              </w:rPr>
              <w:t>Specie</w:t>
            </w:r>
          </w:p>
        </w:tc>
      </w:tr>
      <w:tr w:rsidR="0080593B" w:rsidRPr="005D720B" w14:paraId="1BC66210" w14:textId="77777777" w:rsidTr="009372DC">
        <w:trPr>
          <w:cantSplit/>
          <w:trHeight w:val="284"/>
        </w:trPr>
        <w:tc>
          <w:tcPr>
            <w:tcW w:w="2127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08873D5" w14:textId="77777777" w:rsidR="0080593B" w:rsidRPr="004B19BF" w:rsidRDefault="0080593B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D068C8" w14:textId="3ECE954E" w:rsidR="0080593B" w:rsidRPr="004B19BF" w:rsidRDefault="0080593B" w:rsidP="009372DC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>
              <w:rPr>
                <w:rFonts w:eastAsia="Wingdings" w:cs="Arial"/>
                <w:sz w:val="18"/>
                <w:szCs w:val="18"/>
              </w:rPr>
              <w:t>1210</w:t>
            </w:r>
          </w:p>
        </w:tc>
        <w:tc>
          <w:tcPr>
            <w:tcW w:w="36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506F31" w14:textId="22A98EA0" w:rsidR="0080593B" w:rsidRPr="00E522A7" w:rsidRDefault="0080593B" w:rsidP="009372DC">
            <w:pPr>
              <w:spacing w:after="0" w:line="240" w:lineRule="auto"/>
              <w:ind w:firstLine="0"/>
              <w:rPr>
                <w:rFonts w:eastAsia="Wingdings" w:cs="Arial"/>
                <w:i/>
                <w:iCs/>
                <w:sz w:val="18"/>
                <w:szCs w:val="18"/>
                <w:lang w:val="pt-PT"/>
              </w:rPr>
            </w:pPr>
          </w:p>
        </w:tc>
      </w:tr>
      <w:tr w:rsidR="0080593B" w:rsidRPr="004B19BF" w14:paraId="49C75D3A" w14:textId="77777777" w:rsidTr="009372DC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24ACC4F0" w14:textId="77777777" w:rsidR="0080593B" w:rsidRPr="004B19BF" w:rsidRDefault="0080593B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Pressioni/Minacce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30BE11A" w14:textId="37A259C4" w:rsidR="0080593B" w:rsidRPr="004B19BF" w:rsidRDefault="0080593B" w:rsidP="009372DC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80593B">
              <w:rPr>
                <w:rFonts w:cs="Arial"/>
                <w:sz w:val="18"/>
                <w:szCs w:val="18"/>
              </w:rPr>
              <w:t>PF05</w:t>
            </w:r>
          </w:p>
        </w:tc>
      </w:tr>
      <w:tr w:rsidR="0080593B" w:rsidRPr="004B19BF" w14:paraId="6545650B" w14:textId="77777777" w:rsidTr="009372DC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005053CD" w14:textId="77777777" w:rsidR="0080593B" w:rsidRPr="004B19BF" w:rsidRDefault="0080593B" w:rsidP="009372DC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Localizzazione ed eventuale stralcio cartografico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4AB937A" w14:textId="54A568CB" w:rsidR="0080593B" w:rsidRPr="004B19BF" w:rsidRDefault="0080593B" w:rsidP="009372DC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sz w:val="18"/>
                <w:szCs w:val="18"/>
              </w:rPr>
              <w:t>Tutto il sito</w:t>
            </w:r>
            <w:r w:rsidR="00680BD1">
              <w:rPr>
                <w:rFonts w:cs="Arial"/>
                <w:sz w:val="18"/>
                <w:szCs w:val="18"/>
              </w:rPr>
              <w:t>/siti</w:t>
            </w:r>
          </w:p>
        </w:tc>
      </w:tr>
      <w:tr w:rsidR="0080593B" w:rsidRPr="004B19BF" w14:paraId="1B9C5AAD" w14:textId="77777777" w:rsidTr="009372DC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242484A" w14:textId="77777777" w:rsidR="0080593B" w:rsidRPr="004B19BF" w:rsidRDefault="0080593B" w:rsidP="009372DC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Descrizione dello stato attuale e contestualizzazione dell’azione nel Piano di gestione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AF099E7" w14:textId="166539A0" w:rsidR="0080593B" w:rsidRDefault="0080593B" w:rsidP="0080593B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80593B">
              <w:rPr>
                <w:rFonts w:cs="Arial"/>
                <w:sz w:val="18"/>
                <w:szCs w:val="18"/>
              </w:rPr>
              <w:t>L</w:t>
            </w:r>
            <w:r>
              <w:rPr>
                <w:rFonts w:cs="Arial"/>
                <w:sz w:val="18"/>
                <w:szCs w:val="18"/>
              </w:rPr>
              <w:t xml:space="preserve">a rimozione della sostanza organica </w:t>
            </w:r>
            <w:r w:rsidR="00680BD1">
              <w:rPr>
                <w:rFonts w:cs="Arial"/>
                <w:sz w:val="18"/>
                <w:szCs w:val="18"/>
              </w:rPr>
              <w:t xml:space="preserve">spiaggiata </w:t>
            </w:r>
            <w:r w:rsidR="00A93C5B">
              <w:rPr>
                <w:rFonts w:cs="Arial"/>
                <w:sz w:val="18"/>
                <w:szCs w:val="18"/>
              </w:rPr>
              <w:t>sulla</w:t>
            </w:r>
            <w:r>
              <w:rPr>
                <w:rFonts w:cs="Arial"/>
                <w:sz w:val="18"/>
                <w:szCs w:val="18"/>
              </w:rPr>
              <w:t xml:space="preserve"> battigia rappresenta una pressione per l’</w:t>
            </w:r>
            <w:r w:rsidRPr="0080593B">
              <w:rPr>
                <w:rFonts w:cs="Arial"/>
                <w:sz w:val="18"/>
                <w:szCs w:val="18"/>
              </w:rPr>
              <w:t>habitat</w:t>
            </w:r>
            <w:r w:rsidR="002840F9">
              <w:rPr>
                <w:rFonts w:cs="Arial"/>
                <w:sz w:val="18"/>
                <w:szCs w:val="18"/>
              </w:rPr>
              <w:t xml:space="preserve"> 1210</w:t>
            </w:r>
            <w:r w:rsidRPr="0080593B">
              <w:rPr>
                <w:rFonts w:cs="Arial"/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essendo questo caratterizzato da </w:t>
            </w:r>
            <w:r w:rsidRPr="0080593B">
              <w:rPr>
                <w:rFonts w:cs="Arial"/>
                <w:sz w:val="18"/>
                <w:szCs w:val="18"/>
              </w:rPr>
              <w:t>v</w:t>
            </w:r>
            <w:r>
              <w:rPr>
                <w:rFonts w:cs="Arial"/>
                <w:sz w:val="18"/>
                <w:szCs w:val="18"/>
              </w:rPr>
              <w:t>e</w:t>
            </w:r>
            <w:r w:rsidRPr="0080593B">
              <w:rPr>
                <w:rFonts w:cs="Arial"/>
                <w:sz w:val="18"/>
                <w:szCs w:val="18"/>
              </w:rPr>
              <w:t>getazione annuale che si forma dove il materiale organico portato dalle onde si accumula e si decompone creando un substrato ricco di sali marini e di sostanza organica in decomposizione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14:paraId="33DC0AF0" w14:textId="60805FF3" w:rsidR="00664201" w:rsidRPr="004B19BF" w:rsidRDefault="00664201" w:rsidP="0080593B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>Inoltre</w:t>
            </w:r>
            <w:proofErr w:type="gramEnd"/>
            <w:r>
              <w:rPr>
                <w:rFonts w:cs="Arial"/>
                <w:sz w:val="18"/>
                <w:szCs w:val="18"/>
              </w:rPr>
              <w:t xml:space="preserve"> il passaggio di mezzi meccanici sulla spiaggia determina il compattamento del materiale costituente l’arenile favorendo i fenomeni di erosione, poiché l’energia del moto ondoso non viene dissipata</w:t>
            </w:r>
            <w:r w:rsidR="003649B1">
              <w:rPr>
                <w:rFonts w:cs="Arial"/>
                <w:sz w:val="18"/>
                <w:szCs w:val="18"/>
              </w:rPr>
              <w:t xml:space="preserve"> tra le por</w:t>
            </w:r>
            <w:r w:rsidR="002840F9">
              <w:rPr>
                <w:rFonts w:cs="Arial"/>
                <w:sz w:val="18"/>
                <w:szCs w:val="18"/>
              </w:rPr>
              <w:t>o</w:t>
            </w:r>
            <w:r w:rsidR="003649B1">
              <w:rPr>
                <w:rFonts w:cs="Arial"/>
                <w:sz w:val="18"/>
                <w:szCs w:val="18"/>
              </w:rPr>
              <w:t>sità del materiale costituente la spiaggia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3649B1">
              <w:rPr>
                <w:rFonts w:cs="Arial"/>
                <w:sz w:val="18"/>
                <w:szCs w:val="18"/>
              </w:rPr>
              <w:t>a causa della mancata percolazione dell’acqua.</w:t>
            </w:r>
            <w:r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80593B" w:rsidRPr="004B19BF" w14:paraId="0CFC20D7" w14:textId="77777777" w:rsidTr="009372DC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84F6F3F" w14:textId="77777777" w:rsidR="0080593B" w:rsidRPr="004B19BF" w:rsidRDefault="0080593B" w:rsidP="009372DC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Indicatori di stato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A6B99E7" w14:textId="77777777" w:rsidR="0080593B" w:rsidRPr="004B19BF" w:rsidRDefault="0080593B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sz w:val="18"/>
                <w:szCs w:val="18"/>
              </w:rPr>
              <w:t>Attuazione della misura</w:t>
            </w:r>
          </w:p>
        </w:tc>
      </w:tr>
      <w:tr w:rsidR="0080593B" w:rsidRPr="004B19BF" w14:paraId="7F216B9E" w14:textId="77777777" w:rsidTr="009372DC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849D90" w14:textId="77777777" w:rsidR="0080593B" w:rsidRPr="004B19BF" w:rsidRDefault="0080593B" w:rsidP="009372DC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Finalità dell’azione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9D85C3" w14:textId="57C1BBC3" w:rsidR="0080593B" w:rsidRPr="004B19BF" w:rsidRDefault="005B2DB2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Miglioramento del grado di conservazione dell’habitat attraverso la riduzione del</w:t>
            </w:r>
            <w:r w:rsidR="0080593B" w:rsidRPr="004B19BF">
              <w:rPr>
                <w:rFonts w:cs="Arial"/>
                <w:sz w:val="18"/>
                <w:szCs w:val="18"/>
              </w:rPr>
              <w:t>l’impatto provocato da</w:t>
            </w:r>
            <w:r w:rsidR="0080593B">
              <w:rPr>
                <w:rFonts w:cs="Arial"/>
                <w:sz w:val="18"/>
                <w:szCs w:val="18"/>
              </w:rPr>
              <w:t>lla rimozione della sostanza organica</w:t>
            </w:r>
          </w:p>
        </w:tc>
      </w:tr>
      <w:tr w:rsidR="0080593B" w:rsidRPr="004B19BF" w14:paraId="02D28210" w14:textId="77777777" w:rsidTr="009372DC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02A8E2D" w14:textId="77777777" w:rsidR="0080593B" w:rsidRPr="004B19BF" w:rsidRDefault="0080593B" w:rsidP="009372DC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Descrizione dell’azione e programma operativo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DE64EC" w14:textId="041F20DD" w:rsidR="00BA44F3" w:rsidRPr="004B19BF" w:rsidRDefault="00630295" w:rsidP="00752F5A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È</w:t>
            </w:r>
            <w:r w:rsidR="0080593B">
              <w:rPr>
                <w:rFonts w:cs="Arial"/>
                <w:sz w:val="18"/>
                <w:szCs w:val="18"/>
              </w:rPr>
              <w:t xml:space="preserve"> vietata la rimozione della sostanza organica</w:t>
            </w:r>
            <w:r w:rsidR="002F553C">
              <w:rPr>
                <w:rFonts w:cs="Arial"/>
                <w:sz w:val="18"/>
                <w:szCs w:val="18"/>
              </w:rPr>
              <w:t xml:space="preserve"> portata dai marosi e</w:t>
            </w:r>
            <w:r w:rsidR="0080593B">
              <w:rPr>
                <w:rFonts w:cs="Arial"/>
                <w:sz w:val="18"/>
                <w:szCs w:val="18"/>
              </w:rPr>
              <w:t xml:space="preserve"> accumulata sulla battigia d</w:t>
            </w:r>
            <w:r w:rsidR="000844F2">
              <w:rPr>
                <w:rFonts w:cs="Arial"/>
                <w:sz w:val="18"/>
                <w:szCs w:val="18"/>
              </w:rPr>
              <w:t xml:space="preserve">elle spiagge </w:t>
            </w:r>
            <w:r w:rsidR="005B2DB2">
              <w:rPr>
                <w:rFonts w:cs="Arial"/>
                <w:sz w:val="18"/>
                <w:szCs w:val="18"/>
              </w:rPr>
              <w:t>libere</w:t>
            </w:r>
            <w:r w:rsidR="000844F2">
              <w:rPr>
                <w:rFonts w:cs="Arial"/>
                <w:sz w:val="18"/>
                <w:szCs w:val="18"/>
              </w:rPr>
              <w:t xml:space="preserve">, al fine di permettere la formazione del substrato idoneo </w:t>
            </w:r>
            <w:r w:rsidR="005B2DB2">
              <w:rPr>
                <w:rFonts w:cs="Arial"/>
                <w:sz w:val="18"/>
                <w:szCs w:val="18"/>
              </w:rPr>
              <w:t>allo sviluppo delle</w:t>
            </w:r>
            <w:r w:rsidR="000844F2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biocenosi</w:t>
            </w:r>
            <w:r w:rsidR="005B2DB2">
              <w:rPr>
                <w:rFonts w:cs="Arial"/>
                <w:sz w:val="18"/>
                <w:szCs w:val="18"/>
              </w:rPr>
              <w:t xml:space="preserve"> riferibili </w:t>
            </w:r>
            <w:r w:rsidR="00680BD1">
              <w:rPr>
                <w:rFonts w:cs="Arial"/>
                <w:sz w:val="18"/>
                <w:szCs w:val="18"/>
              </w:rPr>
              <w:t>all’</w:t>
            </w:r>
            <w:r w:rsidR="005B2DB2">
              <w:rPr>
                <w:rFonts w:cs="Arial"/>
                <w:sz w:val="18"/>
                <w:szCs w:val="18"/>
              </w:rPr>
              <w:t>habitat 1210</w:t>
            </w:r>
            <w:r>
              <w:rPr>
                <w:rFonts w:cs="Arial"/>
                <w:sz w:val="18"/>
                <w:szCs w:val="18"/>
              </w:rPr>
              <w:t>.</w:t>
            </w:r>
            <w:r w:rsidR="00664201">
              <w:rPr>
                <w:rFonts w:cs="Arial"/>
                <w:sz w:val="18"/>
                <w:szCs w:val="18"/>
              </w:rPr>
              <w:t xml:space="preserve"> In relazione al divieto, nella misura </w:t>
            </w:r>
            <w:r w:rsidR="002840F9">
              <w:rPr>
                <w:rFonts w:cs="Arial"/>
                <w:sz w:val="18"/>
                <w:szCs w:val="18"/>
              </w:rPr>
              <w:t>“</w:t>
            </w:r>
            <w:r w:rsidR="002840F9" w:rsidRPr="002840F9">
              <w:rPr>
                <w:rFonts w:cs="Arial"/>
                <w:sz w:val="18"/>
                <w:szCs w:val="18"/>
              </w:rPr>
              <w:t>Promozione degli obiettivi di conservazione del sito e campagna di comunicazione per una corretta</w:t>
            </w:r>
            <w:r w:rsidR="002840F9">
              <w:t xml:space="preserve"> </w:t>
            </w:r>
            <w:r w:rsidR="002840F9" w:rsidRPr="002840F9">
              <w:rPr>
                <w:rFonts w:cs="Arial"/>
                <w:sz w:val="18"/>
                <w:szCs w:val="18"/>
              </w:rPr>
              <w:t>fruizione del Parco</w:t>
            </w:r>
            <w:r w:rsidR="002840F9">
              <w:rPr>
                <w:rFonts w:cs="Arial"/>
                <w:sz w:val="18"/>
                <w:szCs w:val="18"/>
              </w:rPr>
              <w:t>”</w:t>
            </w:r>
            <w:r w:rsidR="002840F9" w:rsidRPr="002840F9">
              <w:rPr>
                <w:rFonts w:cs="Arial"/>
                <w:sz w:val="18"/>
                <w:szCs w:val="18"/>
              </w:rPr>
              <w:t xml:space="preserve"> </w:t>
            </w:r>
            <w:r w:rsidR="00664201">
              <w:rPr>
                <w:rFonts w:cs="Arial"/>
                <w:sz w:val="18"/>
                <w:szCs w:val="18"/>
              </w:rPr>
              <w:t>è previsto unitamente all’installazione di pannelli informativi, un percorso di condivisione con i portatori d’interesse al fine di comunicare le finalità dell’azione ed eventualmente estendere la misura come buona pratica all’interno delle aree in concessione.</w:t>
            </w:r>
          </w:p>
        </w:tc>
      </w:tr>
      <w:tr w:rsidR="0080593B" w:rsidRPr="004B19BF" w14:paraId="2CA21AB9" w14:textId="77777777" w:rsidTr="009372DC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D4487F" w14:textId="77777777" w:rsidR="0080593B" w:rsidRPr="004B19BF" w:rsidRDefault="0080593B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Descrizione dei risultati attesi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EE222E" w14:textId="312B88A5" w:rsidR="0080593B" w:rsidRPr="004B19BF" w:rsidRDefault="0080593B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sz w:val="18"/>
                <w:szCs w:val="18"/>
              </w:rPr>
              <w:t>Miglioramento/mantenimento del grado di conservazione d</w:t>
            </w:r>
            <w:r>
              <w:rPr>
                <w:rFonts w:cs="Arial"/>
                <w:sz w:val="18"/>
                <w:szCs w:val="18"/>
              </w:rPr>
              <w:t>ell’</w:t>
            </w:r>
            <w:r w:rsidRPr="004B19BF">
              <w:rPr>
                <w:rFonts w:cs="Arial"/>
                <w:sz w:val="18"/>
                <w:szCs w:val="18"/>
              </w:rPr>
              <w:t>habitat target</w:t>
            </w:r>
          </w:p>
        </w:tc>
      </w:tr>
      <w:tr w:rsidR="0080593B" w:rsidRPr="004B19BF" w14:paraId="1061F43D" w14:textId="77777777" w:rsidTr="009372DC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1E80724" w14:textId="77777777" w:rsidR="0080593B" w:rsidRPr="004B19BF" w:rsidRDefault="0080593B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Interessi economici coinvolti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66EB6A" w14:textId="51CBBCAC" w:rsidR="0080593B" w:rsidRPr="004B19BF" w:rsidRDefault="0080593B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80593B" w:rsidRPr="004B19BF" w14:paraId="248D3350" w14:textId="77777777" w:rsidTr="009372DC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5164ABE" w14:textId="77777777" w:rsidR="0080593B" w:rsidRPr="004B19BF" w:rsidRDefault="0080593B" w:rsidP="009372DC">
            <w:pPr>
              <w:spacing w:after="0" w:line="240" w:lineRule="auto"/>
              <w:ind w:firstLine="0"/>
              <w:rPr>
                <w:rFonts w:cs="Arial"/>
                <w:b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Soggetti attuatori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33E353D" w14:textId="3AB7EC17" w:rsidR="0080593B" w:rsidRPr="004B19BF" w:rsidRDefault="0080593B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sz w:val="18"/>
                <w:szCs w:val="18"/>
              </w:rPr>
              <w:t>Ente gestore</w:t>
            </w:r>
            <w:r w:rsidR="00ED6386">
              <w:rPr>
                <w:rFonts w:cs="Arial"/>
                <w:sz w:val="18"/>
                <w:szCs w:val="18"/>
              </w:rPr>
              <w:t>, Comuni, Capitaneria di Porto, gestori stabilimenti balneari, fruitori delle spiagge</w:t>
            </w:r>
            <w:r w:rsidR="007B7398">
              <w:rPr>
                <w:rFonts w:cs="Arial"/>
                <w:sz w:val="18"/>
                <w:szCs w:val="18"/>
              </w:rPr>
              <w:t>,</w:t>
            </w:r>
            <w:r w:rsidRPr="004B19BF">
              <w:rPr>
                <w:rFonts w:cs="Arial"/>
                <w:sz w:val="18"/>
                <w:szCs w:val="18"/>
              </w:rPr>
              <w:t xml:space="preserve"> Carabinieri </w:t>
            </w:r>
            <w:r w:rsidR="00680BD1">
              <w:rPr>
                <w:rFonts w:cs="Arial"/>
                <w:sz w:val="18"/>
                <w:szCs w:val="18"/>
              </w:rPr>
              <w:t>F</w:t>
            </w:r>
            <w:r w:rsidR="00680BD1" w:rsidRPr="004B19BF">
              <w:rPr>
                <w:rFonts w:cs="Arial"/>
                <w:sz w:val="18"/>
                <w:szCs w:val="18"/>
              </w:rPr>
              <w:t>orestal</w:t>
            </w:r>
            <w:r w:rsidR="00680BD1">
              <w:rPr>
                <w:rFonts w:cs="Arial"/>
                <w:sz w:val="18"/>
                <w:szCs w:val="18"/>
              </w:rPr>
              <w:t>e</w:t>
            </w:r>
          </w:p>
        </w:tc>
      </w:tr>
      <w:tr w:rsidR="0080593B" w:rsidRPr="004B19BF" w14:paraId="50A696F8" w14:textId="77777777" w:rsidTr="009372DC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7F648D8" w14:textId="77777777" w:rsidR="0080593B" w:rsidRPr="004B19BF" w:rsidRDefault="0080593B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Priorità dell’azione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E557CEF" w14:textId="2980B6E5" w:rsidR="0080593B" w:rsidRPr="004B19BF" w:rsidRDefault="002F553C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Alta</w:t>
            </w:r>
          </w:p>
        </w:tc>
      </w:tr>
      <w:tr w:rsidR="0080593B" w:rsidRPr="004B19BF" w14:paraId="3B291727" w14:textId="77777777" w:rsidTr="009372DC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FA8023" w14:textId="77777777" w:rsidR="0080593B" w:rsidRPr="004B19BF" w:rsidRDefault="0080593B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Tempi e stima dei costi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12829A" w14:textId="1BA62302" w:rsidR="0080593B" w:rsidRPr="004B19BF" w:rsidRDefault="005B2DB2" w:rsidP="009372DC">
            <w:pPr>
              <w:tabs>
                <w:tab w:val="left" w:pos="541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B2DB2">
              <w:rPr>
                <w:rFonts w:cs="Arial"/>
                <w:sz w:val="18"/>
                <w:szCs w:val="18"/>
              </w:rPr>
              <w:t>Vigente all’approvazione del Piano di gestione</w:t>
            </w:r>
          </w:p>
        </w:tc>
      </w:tr>
      <w:tr w:rsidR="0080593B" w:rsidRPr="004B19BF" w14:paraId="7F8D7D82" w14:textId="77777777" w:rsidTr="009372DC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269F867" w14:textId="77777777" w:rsidR="0080593B" w:rsidRPr="004B19BF" w:rsidRDefault="0080593B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Riferimenti programmatici e linee di finanziamento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66B5AF7" w14:textId="77777777" w:rsidR="0080593B" w:rsidRPr="004B19BF" w:rsidRDefault="0080593B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80593B" w:rsidRPr="006D70A8" w14:paraId="7E9C7887" w14:textId="77777777" w:rsidTr="009372DC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214E4E0" w14:textId="77777777" w:rsidR="0080593B" w:rsidRPr="006D70A8" w:rsidRDefault="0080593B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Riferimenti e allegati tecnici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69D60EF" w14:textId="03972573" w:rsidR="0080593B" w:rsidRPr="006D70A8" w:rsidRDefault="003649B1" w:rsidP="003649B1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3649B1">
              <w:rPr>
                <w:rFonts w:cs="Arial"/>
                <w:sz w:val="18"/>
                <w:szCs w:val="18"/>
              </w:rPr>
              <w:t>Linee Guida Nazionali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649B1">
              <w:rPr>
                <w:rFonts w:cs="Arial"/>
                <w:sz w:val="18"/>
                <w:szCs w:val="18"/>
              </w:rPr>
              <w:t>per la difesa della costa dai fenomeni di erosione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649B1">
              <w:rPr>
                <w:rFonts w:cs="Arial"/>
                <w:sz w:val="18"/>
                <w:szCs w:val="18"/>
              </w:rPr>
              <w:t>e dagli effetti dei cambiamenti climatici</w:t>
            </w:r>
          </w:p>
        </w:tc>
      </w:tr>
    </w:tbl>
    <w:p w14:paraId="78737E0C" w14:textId="77777777" w:rsidR="002764C6" w:rsidRDefault="002764C6"/>
    <w:sectPr w:rsidR="002764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39B7"/>
    <w:multiLevelType w:val="hybridMultilevel"/>
    <w:tmpl w:val="D514ED58"/>
    <w:lvl w:ilvl="0" w:tplc="8D8005F4">
      <w:start w:val="1"/>
      <w:numFmt w:val="decimal"/>
      <w:suff w:val="space"/>
      <w:lvlText w:val="Azione %1."/>
      <w:lvlJc w:val="center"/>
      <w:pPr>
        <w:ind w:left="144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1"/>
  </w:num>
  <w:num w:numId="2" w16cid:durableId="1671060808">
    <w:abstractNumId w:val="1"/>
  </w:num>
  <w:num w:numId="3" w16cid:durableId="893321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93B"/>
    <w:rsid w:val="000844F2"/>
    <w:rsid w:val="000A2A94"/>
    <w:rsid w:val="002764C6"/>
    <w:rsid w:val="002840F9"/>
    <w:rsid w:val="002F553C"/>
    <w:rsid w:val="003649B1"/>
    <w:rsid w:val="004C2144"/>
    <w:rsid w:val="005964B1"/>
    <w:rsid w:val="005B2DB2"/>
    <w:rsid w:val="00630295"/>
    <w:rsid w:val="00664201"/>
    <w:rsid w:val="00680BD1"/>
    <w:rsid w:val="0070575A"/>
    <w:rsid w:val="00726991"/>
    <w:rsid w:val="00752F5A"/>
    <w:rsid w:val="007B7398"/>
    <w:rsid w:val="0080593B"/>
    <w:rsid w:val="008637E8"/>
    <w:rsid w:val="009314FE"/>
    <w:rsid w:val="00A47DFC"/>
    <w:rsid w:val="00A93C5B"/>
    <w:rsid w:val="00AC0C9F"/>
    <w:rsid w:val="00B16EF6"/>
    <w:rsid w:val="00BA44F3"/>
    <w:rsid w:val="00D24DC7"/>
    <w:rsid w:val="00E111F5"/>
    <w:rsid w:val="00ED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945BF"/>
  <w15:chartTrackingRefBased/>
  <w15:docId w15:val="{EFE8A170-5EB3-47B9-A509-458801452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0593B"/>
    <w:pPr>
      <w:spacing w:after="120" w:line="360" w:lineRule="auto"/>
      <w:ind w:firstLine="284"/>
      <w:jc w:val="both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059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059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059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059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059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059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059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059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059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059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0593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0593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0593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0593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0593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0593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059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059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0593B"/>
    <w:pPr>
      <w:numPr>
        <w:ilvl w:val="1"/>
      </w:numPr>
      <w:ind w:firstLine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059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059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0593B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34"/>
    <w:qFormat/>
    <w:rsid w:val="0080593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0593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059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0593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0593B"/>
    <w:rPr>
      <w:b/>
      <w:bCs/>
      <w:smallCaps/>
      <w:color w:val="0F4761" w:themeColor="accent1" w:themeShade="BF"/>
      <w:spacing w:val="5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80593B"/>
  </w:style>
  <w:style w:type="paragraph" w:styleId="Revisione">
    <w:name w:val="Revision"/>
    <w:hidden/>
    <w:uiPriority w:val="99"/>
    <w:semiHidden/>
    <w:rsid w:val="00680BD1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13</cp:revision>
  <dcterms:created xsi:type="dcterms:W3CDTF">2024-03-15T09:49:00Z</dcterms:created>
  <dcterms:modified xsi:type="dcterms:W3CDTF">2024-07-29T10:13:00Z</dcterms:modified>
</cp:coreProperties>
</file>